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49" w:rsidRDefault="00FA7149" w:rsidP="00FA7149">
      <w:pPr>
        <w:rPr>
          <w:sz w:val="44"/>
        </w:rPr>
      </w:pPr>
      <w:r>
        <w:rPr>
          <w:sz w:val="44"/>
        </w:rPr>
        <w:t>Tweede bachelor</w:t>
      </w:r>
      <w:r w:rsidRPr="00300D51">
        <w:rPr>
          <w:sz w:val="44"/>
        </w:rPr>
        <w:t xml:space="preserve"> chemie</w:t>
      </w:r>
    </w:p>
    <w:p w:rsidR="00FA7149" w:rsidRDefault="00FA7149" w:rsidP="00FA7149">
      <w:pPr>
        <w:rPr>
          <w:sz w:val="44"/>
        </w:rPr>
      </w:pPr>
    </w:p>
    <w:p w:rsidR="00FA7149" w:rsidRDefault="00FA7149" w:rsidP="00FA71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Organische chemie</w:t>
      </w:r>
    </w:p>
    <w:p w:rsidR="004E56AA" w:rsidRDefault="004E56AA" w:rsidP="00FA7149"/>
    <w:p w:rsidR="004E56AA" w:rsidRPr="004E56AA" w:rsidRDefault="004E56AA" w:rsidP="00FA7149">
      <w:pPr>
        <w:rPr>
          <w:i/>
        </w:rPr>
      </w:pPr>
      <w:r w:rsidRPr="004E56AA">
        <w:rPr>
          <w:i/>
        </w:rPr>
        <w:t>Reactiviteit 1</w:t>
      </w:r>
    </w:p>
    <w:p w:rsidR="004E56AA" w:rsidRDefault="004E56AA" w:rsidP="00FA7149">
      <w:r w:rsidRPr="004E56AA">
        <w:t xml:space="preserve">-Bespreek het mechanisme van </w:t>
      </w:r>
      <w:proofErr w:type="spellStart"/>
      <w:r w:rsidRPr="004E56AA">
        <w:t>verzeping</w:t>
      </w:r>
      <w:proofErr w:type="spellEnd"/>
      <w:r w:rsidRPr="004E56AA">
        <w:t xml:space="preserve"> van een </w:t>
      </w:r>
      <w:proofErr w:type="spellStart"/>
      <w:r w:rsidRPr="004E56AA">
        <w:t>amide</w:t>
      </w:r>
      <w:proofErr w:type="spellEnd"/>
      <w:r w:rsidRPr="004E56AA">
        <w:t xml:space="preserve"> (</w:t>
      </w:r>
      <w:proofErr w:type="spellStart"/>
      <w:r w:rsidRPr="004E56AA">
        <w:t>amidestructuur</w:t>
      </w:r>
      <w:proofErr w:type="spellEnd"/>
      <w:r w:rsidRPr="004E56AA">
        <w:t xml:space="preserve"> en eindproduct gegeven)</w:t>
      </w:r>
      <w:r w:rsidRPr="004E56AA">
        <w:br/>
        <w:t>-Bijvragen: in welke omstandigheden gaat de reactie door, welke is de moeilijkste stap, ...</w:t>
      </w:r>
      <w:r w:rsidRPr="004E56AA">
        <w:br/>
        <w:t xml:space="preserve">-Bespreek de </w:t>
      </w:r>
      <w:proofErr w:type="spellStart"/>
      <w:r w:rsidRPr="004E56AA">
        <w:t>nucleofiele</w:t>
      </w:r>
      <w:proofErr w:type="spellEnd"/>
      <w:r w:rsidRPr="004E56AA">
        <w:t xml:space="preserve"> aromatische substitutie van de volgende structuren (5 aromaten gegeven, waaronder </w:t>
      </w:r>
      <w:proofErr w:type="spellStart"/>
      <w:r w:rsidRPr="004E56AA">
        <w:t>pyrool</w:t>
      </w:r>
      <w:proofErr w:type="spellEnd"/>
      <w:r w:rsidRPr="004E56AA">
        <w:t xml:space="preserve"> en dergelijke...)</w:t>
      </w:r>
    </w:p>
    <w:p w:rsidR="006A2EF1" w:rsidRPr="004E56AA" w:rsidRDefault="004E56AA" w:rsidP="00FA7149">
      <w:r w:rsidRPr="004E56AA">
        <w:t xml:space="preserve">-Hoe van primair </w:t>
      </w:r>
      <w:proofErr w:type="spellStart"/>
      <w:r w:rsidRPr="004E56AA">
        <w:t>amine</w:t>
      </w:r>
      <w:proofErr w:type="spellEnd"/>
      <w:r w:rsidRPr="004E56AA">
        <w:t xml:space="preserve"> naar carbonzuur</w:t>
      </w:r>
    </w:p>
    <w:p w:rsidR="004E56AA" w:rsidRPr="004E56AA" w:rsidRDefault="004E56AA" w:rsidP="00FA7149"/>
    <w:p w:rsidR="004E56AA" w:rsidRPr="004E56AA" w:rsidRDefault="004E56AA" w:rsidP="00FA7149">
      <w:pPr>
        <w:rPr>
          <w:i/>
        </w:rPr>
      </w:pPr>
      <w:r w:rsidRPr="004E56AA">
        <w:rPr>
          <w:i/>
        </w:rPr>
        <w:t>Reactiviteit 2</w:t>
      </w:r>
    </w:p>
    <w:p w:rsidR="004E56AA" w:rsidRPr="004E56AA" w:rsidRDefault="004E56AA" w:rsidP="00FA7149">
      <w:r w:rsidRPr="004E56AA">
        <w:t xml:space="preserve">-Geef het mechanisme van de </w:t>
      </w:r>
      <w:proofErr w:type="spellStart"/>
      <w:r w:rsidRPr="004E56AA">
        <w:t>chlorering</w:t>
      </w:r>
      <w:proofErr w:type="spellEnd"/>
      <w:r w:rsidRPr="004E56AA">
        <w:t xml:space="preserve"> van een </w:t>
      </w:r>
      <w:proofErr w:type="spellStart"/>
      <w:r w:rsidRPr="004E56AA">
        <w:t>keton</w:t>
      </w:r>
      <w:proofErr w:type="spellEnd"/>
    </w:p>
    <w:p w:rsidR="004E56AA" w:rsidRDefault="004E56AA" w:rsidP="00FA7149">
      <w:r w:rsidRPr="004E56AA">
        <w:t xml:space="preserve">-mechanisme </w:t>
      </w:r>
      <w:proofErr w:type="spellStart"/>
      <w:r w:rsidRPr="004E56AA">
        <w:t>michael-additie</w:t>
      </w:r>
      <w:proofErr w:type="spellEnd"/>
      <w:r w:rsidRPr="004E56AA">
        <w:br/>
        <w:t xml:space="preserve">-Toelichten welke reacties </w:t>
      </w:r>
      <w:proofErr w:type="spellStart"/>
      <w:r w:rsidRPr="004E56AA">
        <w:t>carbokationen</w:t>
      </w:r>
      <w:proofErr w:type="spellEnd"/>
      <w:r w:rsidRPr="004E56AA">
        <w:t xml:space="preserve"> ondergaan (Vrij diepgaand over additie, eliminatie en omleggingen)</w:t>
      </w:r>
    </w:p>
    <w:p w:rsidR="004E56AA" w:rsidRDefault="004E56AA" w:rsidP="004E56AA">
      <w:r>
        <w:t xml:space="preserve">-Bespreek </w:t>
      </w:r>
      <w:proofErr w:type="spellStart"/>
      <w:r>
        <w:t>syn</w:t>
      </w:r>
      <w:proofErr w:type="spellEnd"/>
      <w:r>
        <w:t xml:space="preserve">/anti benadering bij </w:t>
      </w:r>
      <w:proofErr w:type="spellStart"/>
      <w:r>
        <w:t>aldolcondensatie</w:t>
      </w:r>
      <w:proofErr w:type="spellEnd"/>
    </w:p>
    <w:p w:rsidR="004E56AA" w:rsidRDefault="004E56AA" w:rsidP="004E56AA">
      <w:r>
        <w:t xml:space="preserve">-Bespreek de </w:t>
      </w:r>
      <w:proofErr w:type="spellStart"/>
      <w:r>
        <w:t>fisherverestering</w:t>
      </w:r>
      <w:proofErr w:type="spellEnd"/>
    </w:p>
    <w:p w:rsidR="004E56AA" w:rsidRDefault="004E56AA" w:rsidP="00FA7149"/>
    <w:p w:rsidR="004E56AA" w:rsidRPr="004E56AA" w:rsidRDefault="004E56AA" w:rsidP="00FA7149">
      <w:pPr>
        <w:rPr>
          <w:i/>
        </w:rPr>
      </w:pPr>
      <w:r w:rsidRPr="004E56AA">
        <w:rPr>
          <w:i/>
        </w:rPr>
        <w:t>Reactiviteit 3</w:t>
      </w:r>
    </w:p>
    <w:p w:rsidR="004E56AA" w:rsidRPr="004E56AA" w:rsidRDefault="004E56AA" w:rsidP="00FA7149">
      <w:r w:rsidRPr="004E56AA">
        <w:t xml:space="preserve">-Geef het mechanisme van reductie van halogenen met </w:t>
      </w:r>
      <w:proofErr w:type="spellStart"/>
      <w:r w:rsidRPr="004E56AA">
        <w:t>tributyltinhydride</w:t>
      </w:r>
      <w:proofErr w:type="spellEnd"/>
      <w:r w:rsidRPr="004E56AA">
        <w:t xml:space="preserve"> (Bu3SnH)</w:t>
      </w:r>
      <w:r w:rsidRPr="004E56AA">
        <w:br/>
        <w:t xml:space="preserve">-Bespreek [1,n] </w:t>
      </w:r>
      <w:proofErr w:type="spellStart"/>
      <w:r w:rsidRPr="004E56AA">
        <w:t>sigmatrope</w:t>
      </w:r>
      <w:proofErr w:type="spellEnd"/>
      <w:r w:rsidRPr="004E56AA">
        <w:t xml:space="preserve"> omlegging</w:t>
      </w:r>
    </w:p>
    <w:p w:rsidR="004E56AA" w:rsidRDefault="004E56AA" w:rsidP="00FA7149">
      <w:r w:rsidRPr="004E56AA">
        <w:t xml:space="preserve">-bespreek reactiviteit van </w:t>
      </w:r>
      <w:proofErr w:type="spellStart"/>
      <w:r w:rsidRPr="004E56AA">
        <w:t>carbenen</w:t>
      </w:r>
      <w:proofErr w:type="spellEnd"/>
    </w:p>
    <w:p w:rsidR="004E56AA" w:rsidRDefault="004E56AA" w:rsidP="00FA7149">
      <w:r w:rsidRPr="004E56AA">
        <w:t>-geef het mechanisme van de Cr(VI)oxidatie van een primair alcohol</w:t>
      </w:r>
      <w:r w:rsidRPr="004E56AA">
        <w:br/>
        <w:t xml:space="preserve">-Bespreek selectiviteit van de </w:t>
      </w:r>
      <w:proofErr w:type="spellStart"/>
      <w:r w:rsidRPr="004E56AA">
        <w:t>Diels-Alderreactie</w:t>
      </w:r>
      <w:proofErr w:type="spellEnd"/>
      <w:r w:rsidRPr="004E56AA">
        <w:br/>
        <w:t xml:space="preserve">- 7 van die kleine snelle </w:t>
      </w:r>
      <w:proofErr w:type="spellStart"/>
      <w:r w:rsidRPr="004E56AA">
        <w:t>mechanismekes</w:t>
      </w:r>
      <w:proofErr w:type="spellEnd"/>
      <w:r w:rsidRPr="004E56AA">
        <w:br/>
        <w:t>- Reagentia en producten gegeven. Vraag: Leg uit. (dus gewoon mechanisme geven van die reactie, was er een die gezien was in werkcollege)</w:t>
      </w:r>
    </w:p>
    <w:p w:rsidR="004E56AA" w:rsidRDefault="004E56AA" w:rsidP="00FA7149"/>
    <w:p w:rsidR="006A2EF1" w:rsidRPr="006A2EF1" w:rsidRDefault="006A2EF1" w:rsidP="006A2EF1">
      <w:pPr>
        <w:rPr>
          <w:b/>
          <w:sz w:val="24"/>
          <w:u w:val="single"/>
        </w:rPr>
      </w:pPr>
      <w:r w:rsidRPr="006A2EF1">
        <w:rPr>
          <w:b/>
          <w:sz w:val="24"/>
          <w:u w:val="single"/>
        </w:rPr>
        <w:t>Spectroscopische analysemethoden</w:t>
      </w:r>
    </w:p>
    <w:p w:rsidR="006A2EF1" w:rsidRDefault="006A2EF1" w:rsidP="006A2EF1"/>
    <w:p w:rsidR="004E56AA" w:rsidRPr="004E56AA" w:rsidRDefault="004E56AA" w:rsidP="006A2EF1">
      <w:pPr>
        <w:rPr>
          <w:i/>
        </w:rPr>
      </w:pPr>
      <w:r w:rsidRPr="004E56AA">
        <w:rPr>
          <w:i/>
        </w:rPr>
        <w:t>Groep 1</w:t>
      </w:r>
    </w:p>
    <w:p w:rsidR="004E56AA" w:rsidRPr="004E56AA" w:rsidRDefault="004E56AA" w:rsidP="006A2EF1">
      <w:r w:rsidRPr="004E56AA">
        <w:t>1)Bespreek het opwekken en onderhouden van een inductief gekoppeld plasma. Waarom is bij ICP-OES het effect van interferentie hoger dan bij AAS? Waarom is het spectrum van ICP-OES complexer dan van ICP-MS?</w:t>
      </w:r>
      <w:r w:rsidRPr="004E56AA">
        <w:br/>
        <w:t>2) Bespreek de werking van een X-stralen buis. Geef de karakteristieken van de geproduceerde X-stralen en hoe hun intensiteit beïnvloed wordt.</w:t>
      </w:r>
      <w:r w:rsidRPr="004E56AA">
        <w:br/>
        <w:t>3) 3x Juist/fout + uitleg (ook indien juist):</w:t>
      </w:r>
      <w:r w:rsidRPr="004E56AA">
        <w:br/>
        <w:t xml:space="preserve">- Bij AAS is het nadelig effect van </w:t>
      </w:r>
      <w:proofErr w:type="spellStart"/>
      <w:r w:rsidRPr="004E56AA">
        <w:t>verstrooing</w:t>
      </w:r>
      <w:proofErr w:type="spellEnd"/>
      <w:r w:rsidRPr="004E56AA">
        <w:t xml:space="preserve"> groter bij een hogere </w:t>
      </w:r>
      <w:proofErr w:type="spellStart"/>
      <w:r w:rsidRPr="004E56AA">
        <w:t>analietconcentratie</w:t>
      </w:r>
      <w:proofErr w:type="spellEnd"/>
      <w:r w:rsidRPr="004E56AA">
        <w:br/>
        <w:t xml:space="preserve">- </w:t>
      </w:r>
      <w:proofErr w:type="spellStart"/>
      <w:r w:rsidRPr="004E56AA">
        <w:t>Ijzer</w:t>
      </w:r>
      <w:proofErr w:type="spellEnd"/>
      <w:r w:rsidRPr="004E56AA">
        <w:t xml:space="preserve"> heeft 4 isotopen, waarvan 2 een </w:t>
      </w:r>
      <w:proofErr w:type="spellStart"/>
      <w:r w:rsidRPr="004E56AA">
        <w:t>isobare</w:t>
      </w:r>
      <w:proofErr w:type="spellEnd"/>
      <w:r w:rsidRPr="004E56AA">
        <w:t xml:space="preserve"> overlap hebben met andere elementen. (Dit is gegeven, hier gaat de vraag niet over ) Het opnemen van het spectrum kan zonder interferenties verlopen</w:t>
      </w:r>
      <w:r w:rsidRPr="004E56AA">
        <w:br/>
        <w:t xml:space="preserve">- Bij een voldoende sterk extern magnetisch veld wordt de lijn in het spectrum van een overgang van het p- naar het </w:t>
      </w:r>
      <w:proofErr w:type="spellStart"/>
      <w:r w:rsidRPr="004E56AA">
        <w:t>d-orbitaal</w:t>
      </w:r>
      <w:proofErr w:type="spellEnd"/>
      <w:r w:rsidRPr="004E56AA">
        <w:t xml:space="preserve">, opgesplitst in een </w:t>
      </w:r>
      <w:proofErr w:type="spellStart"/>
      <w:r w:rsidRPr="004E56AA">
        <w:t>pi-component</w:t>
      </w:r>
      <w:proofErr w:type="spellEnd"/>
      <w:r w:rsidRPr="004E56AA">
        <w:t xml:space="preserve"> en 2 </w:t>
      </w:r>
      <w:proofErr w:type="spellStart"/>
      <w:r w:rsidRPr="004E56AA">
        <w:t>sigma-componenten</w:t>
      </w:r>
      <w:proofErr w:type="spellEnd"/>
      <w:r w:rsidRPr="004E56AA">
        <w:t>.</w:t>
      </w:r>
      <w:r w:rsidRPr="004E56AA">
        <w:br/>
        <w:t>4) oefening op mengspectroscopie (zoals in het werkcollege)</w:t>
      </w:r>
    </w:p>
    <w:p w:rsidR="004E56AA" w:rsidRPr="004E56AA" w:rsidRDefault="004E56AA" w:rsidP="006A2EF1"/>
    <w:p w:rsidR="004E56AA" w:rsidRPr="004E56AA" w:rsidRDefault="004E56AA" w:rsidP="006A2EF1">
      <w:pPr>
        <w:rPr>
          <w:i/>
        </w:rPr>
      </w:pPr>
      <w:r w:rsidRPr="004E56AA">
        <w:rPr>
          <w:i/>
        </w:rPr>
        <w:t>Groep 2</w:t>
      </w:r>
    </w:p>
    <w:p w:rsidR="004E56AA" w:rsidRPr="004E56AA" w:rsidRDefault="004E56AA" w:rsidP="006A2EF1">
      <w:r w:rsidRPr="004E56AA">
        <w:t xml:space="preserve">- </w:t>
      </w:r>
      <w:proofErr w:type="spellStart"/>
      <w:r w:rsidRPr="004E56AA">
        <w:t>xrf</w:t>
      </w:r>
      <w:proofErr w:type="spellEnd"/>
      <w:r w:rsidRPr="004E56AA">
        <w:t>: over zwaardere elementen</w:t>
      </w:r>
      <w:r w:rsidRPr="004E56AA">
        <w:br/>
        <w:t xml:space="preserve">wat zorgt er voor dat je eventueel problemen hebt met de kwantitatieve bepaling van elementen bij </w:t>
      </w:r>
      <w:proofErr w:type="spellStart"/>
      <w:r w:rsidRPr="004E56AA">
        <w:lastRenderedPageBreak/>
        <w:t>xrf</w:t>
      </w:r>
      <w:proofErr w:type="spellEnd"/>
      <w:r w:rsidRPr="004E56AA">
        <w:br/>
        <w:t xml:space="preserve">- beschrijf de functie van een </w:t>
      </w:r>
      <w:proofErr w:type="spellStart"/>
      <w:r w:rsidRPr="004E56AA">
        <w:t>monochromator</w:t>
      </w:r>
      <w:proofErr w:type="spellEnd"/>
      <w:r w:rsidRPr="004E56AA">
        <w:t xml:space="preserve"> bij UV - VIS en AAS</w:t>
      </w:r>
      <w:r w:rsidRPr="004E56AA">
        <w:br/>
      </w:r>
      <w:r>
        <w:t>-</w:t>
      </w:r>
      <w:r w:rsidRPr="004E56AA">
        <w:t>Juist/fout:</w:t>
      </w:r>
      <w:r w:rsidRPr="004E56AA">
        <w:br/>
        <w:t>1. intensiteit neemt evenredig af met afstand</w:t>
      </w:r>
      <w:r w:rsidRPr="004E56AA">
        <w:br/>
        <w:t>2. voor ALLE AAS apparatuur wordt polychromatisch licht gebruikt</w:t>
      </w:r>
      <w:r w:rsidRPr="004E56AA">
        <w:br/>
        <w:t xml:space="preserve">3. </w:t>
      </w:r>
      <w:proofErr w:type="spellStart"/>
      <w:r w:rsidRPr="004E56AA">
        <w:t>gasionisatiedetector</w:t>
      </w:r>
      <w:proofErr w:type="spellEnd"/>
      <w:r w:rsidRPr="004E56AA">
        <w:t xml:space="preserve"> kan hogere orde straling elimineren</w:t>
      </w:r>
    </w:p>
    <w:p w:rsidR="004E56AA" w:rsidRPr="004E56AA" w:rsidRDefault="004E56AA" w:rsidP="006A2EF1"/>
    <w:p w:rsidR="004E56AA" w:rsidRPr="004E56AA" w:rsidRDefault="004E56AA" w:rsidP="004E56AA"/>
    <w:p w:rsidR="004E56AA" w:rsidRPr="004E56AA" w:rsidRDefault="004E56AA" w:rsidP="004E56AA">
      <w:pPr>
        <w:rPr>
          <w:i/>
        </w:rPr>
      </w:pPr>
      <w:r w:rsidRPr="004E56AA">
        <w:rPr>
          <w:i/>
        </w:rPr>
        <w:t>Groep 3</w:t>
      </w:r>
    </w:p>
    <w:p w:rsidR="004E56AA" w:rsidRPr="004E56AA" w:rsidRDefault="004E56AA" w:rsidP="004E56AA">
      <w:r>
        <w:t>-</w:t>
      </w:r>
      <w:r w:rsidRPr="004E56AA">
        <w:t xml:space="preserve">Wat is de positie, doel en type van een </w:t>
      </w:r>
      <w:proofErr w:type="spellStart"/>
      <w:r w:rsidRPr="004E56AA">
        <w:t>monochromator</w:t>
      </w:r>
      <w:proofErr w:type="spellEnd"/>
      <w:r w:rsidRPr="004E56AA">
        <w:t xml:space="preserve"> bij AAS. Waarom is het belangrijk een diffractierooster met een hoog scheidend vermogen te gebruiken bij CSAAS (</w:t>
      </w:r>
      <w:proofErr w:type="spellStart"/>
      <w:r w:rsidRPr="004E56AA">
        <w:t>continuum</w:t>
      </w:r>
      <w:proofErr w:type="spellEnd"/>
      <w:r w:rsidRPr="004E56AA">
        <w:t xml:space="preserve"> </w:t>
      </w:r>
      <w:proofErr w:type="spellStart"/>
      <w:r w:rsidRPr="004E56AA">
        <w:t>source</w:t>
      </w:r>
      <w:proofErr w:type="spellEnd"/>
      <w:r w:rsidRPr="004E56AA">
        <w:t xml:space="preserve"> AAS)</w:t>
      </w:r>
      <w:r w:rsidRPr="004E56AA">
        <w:br/>
        <w:t xml:space="preserve">- Een </w:t>
      </w:r>
      <w:proofErr w:type="spellStart"/>
      <w:r w:rsidRPr="004E56AA">
        <w:t>Tshirt</w:t>
      </w:r>
      <w:proofErr w:type="spellEnd"/>
      <w:r w:rsidRPr="004E56AA">
        <w:t xml:space="preserve"> vertoont een discrete </w:t>
      </w:r>
      <w:proofErr w:type="spellStart"/>
      <w:r w:rsidRPr="004E56AA">
        <w:t>afbeeldinging</w:t>
      </w:r>
      <w:proofErr w:type="spellEnd"/>
      <w:r w:rsidRPr="004E56AA">
        <w:t xml:space="preserve"> binnenshuis (bij kunstmatig licht) en felle kleuren bij zonnig weer. Verklaar het fysisch verschijnsel van dit gadget.</w:t>
      </w:r>
      <w:r w:rsidRPr="004E56AA">
        <w:br/>
        <w:t xml:space="preserve">- Er wordt steeds een prisma gebruikt bij een </w:t>
      </w:r>
      <w:proofErr w:type="spellStart"/>
      <w:r w:rsidRPr="004E56AA">
        <w:t>echellerooster</w:t>
      </w:r>
      <w:proofErr w:type="spellEnd"/>
      <w:r w:rsidRPr="004E56AA">
        <w:t>, wat is de functie van dat prisma</w:t>
      </w:r>
      <w:r w:rsidRPr="004E56AA">
        <w:br/>
        <w:t>- geeft de gebruikte techniek om de volgende bepalingen uit te voeren:</w:t>
      </w:r>
    </w:p>
    <w:p w:rsidR="004E56AA" w:rsidRDefault="004E56AA" w:rsidP="004E56AA">
      <w:r w:rsidRPr="004E56AA">
        <w:t>bepalen van goud als spoorelement in een fotografische emulsie (goud op films uit niet-digitale camera's)</w:t>
      </w:r>
      <w:r>
        <w:t xml:space="preserve"> </w:t>
      </w:r>
    </w:p>
    <w:p w:rsidR="004E56AA" w:rsidRPr="004E56AA" w:rsidRDefault="004E56AA" w:rsidP="004E56AA">
      <w:pPr>
        <w:ind w:left="708"/>
      </w:pPr>
      <w:r w:rsidRPr="004E56AA">
        <w:t xml:space="preserve">zeer </w:t>
      </w:r>
      <w:proofErr w:type="spellStart"/>
      <w:r w:rsidRPr="004E56AA">
        <w:t>preciese</w:t>
      </w:r>
      <w:proofErr w:type="spellEnd"/>
      <w:r w:rsidRPr="004E56AA">
        <w:t xml:space="preserve"> bepaling van uiterst zuiver NH3OH voor computerchips</w:t>
      </w:r>
      <w:r w:rsidRPr="004E56AA">
        <w:br/>
        <w:t>bepaling van Hg gehaltes in een chemische fabriek</w:t>
      </w:r>
      <w:r w:rsidRPr="004E56AA">
        <w:br/>
        <w:t>routinebepaling van Na+ ionen in menselijk bloed</w:t>
      </w:r>
      <w:r w:rsidRPr="004E56AA">
        <w:br/>
        <w:t xml:space="preserve">Zeer precieze en accurate bepaling van ... (een metaal) met </w:t>
      </w:r>
      <w:proofErr w:type="spellStart"/>
      <w:r w:rsidRPr="004E56AA">
        <w:t>isotopendilutie</w:t>
      </w:r>
      <w:proofErr w:type="spellEnd"/>
      <w:r w:rsidRPr="004E56AA">
        <w:t xml:space="preserve"> als </w:t>
      </w:r>
      <w:proofErr w:type="spellStart"/>
      <w:r w:rsidRPr="004E56AA">
        <w:t>kalibratietechniek</w:t>
      </w:r>
      <w:proofErr w:type="spellEnd"/>
    </w:p>
    <w:p w:rsidR="004E56AA" w:rsidRPr="004E56AA" w:rsidRDefault="004E56AA" w:rsidP="006A2EF1">
      <w:pPr>
        <w:rPr>
          <w:b/>
          <w:sz w:val="24"/>
          <w:u w:val="single"/>
        </w:rPr>
      </w:pPr>
      <w:r w:rsidRPr="004E56AA">
        <w:rPr>
          <w:b/>
          <w:sz w:val="24"/>
          <w:u w:val="single"/>
        </w:rPr>
        <w:t>Anorganische chemie</w:t>
      </w:r>
    </w:p>
    <w:p w:rsidR="004E56AA" w:rsidRDefault="004E56AA" w:rsidP="006A2EF1"/>
    <w:p w:rsidR="004E56AA" w:rsidRDefault="004E56AA" w:rsidP="006A2EF1">
      <w:r w:rsidRPr="004E56AA">
        <w:rPr>
          <w:i/>
        </w:rPr>
        <w:t xml:space="preserve">Deel De </w:t>
      </w:r>
      <w:proofErr w:type="spellStart"/>
      <w:r w:rsidRPr="004E56AA">
        <w:rPr>
          <w:i/>
        </w:rPr>
        <w:t>Buysser</w:t>
      </w:r>
      <w:proofErr w:type="spellEnd"/>
      <w:r w:rsidRPr="004E56AA">
        <w:rPr>
          <w:i/>
        </w:rPr>
        <w:t>:</w:t>
      </w:r>
      <w:r w:rsidRPr="004E56AA">
        <w:rPr>
          <w:i/>
        </w:rPr>
        <w:br/>
      </w:r>
      <w:r w:rsidRPr="004E56AA">
        <w:t>-Bespreek hard water (1e zit)</w:t>
      </w:r>
      <w:r w:rsidRPr="004E56AA">
        <w:br/>
        <w:t>-Oefening hard water: een monster bevat Ca(2+) en ... mg HCO(3)- .:</w:t>
      </w:r>
      <w:r w:rsidRPr="004E56AA">
        <w:br/>
        <w:t xml:space="preserve">Hoeveel franse en </w:t>
      </w:r>
      <w:proofErr w:type="spellStart"/>
      <w:r w:rsidRPr="004E56AA">
        <w:t>belgische</w:t>
      </w:r>
      <w:proofErr w:type="spellEnd"/>
      <w:r w:rsidRPr="004E56AA">
        <w:t xml:space="preserve"> hardheidsgraden bevat dit monster( gegevens gegeven: 1 </w:t>
      </w:r>
      <w:proofErr w:type="spellStart"/>
      <w:r w:rsidRPr="004E56AA">
        <w:t>fhg</w:t>
      </w:r>
      <w:proofErr w:type="spellEnd"/>
      <w:r w:rsidRPr="004E56AA">
        <w:t xml:space="preserve">= 10 mg CaCO3/l; 1bhg = 10mg </w:t>
      </w:r>
      <w:proofErr w:type="spellStart"/>
      <w:r w:rsidRPr="004E56AA">
        <w:t>CoO</w:t>
      </w:r>
      <w:proofErr w:type="spellEnd"/>
      <w:r w:rsidRPr="004E56AA">
        <w:t>/l</w:t>
      </w:r>
      <w:r w:rsidRPr="004E56AA">
        <w:br/>
        <w:t>Hoeveel Ca(OH)2 moet toegevoegd worden om deze hardheid weg te krijgen,</w:t>
      </w:r>
      <w:r w:rsidRPr="004E56AA">
        <w:br/>
        <w:t>wat is de concentratie van Ca2+ in het monster(mol/l)</w:t>
      </w:r>
      <w:r w:rsidRPr="004E56AA">
        <w:br/>
        <w:t>wat is het verschil tussen tijdelijke en blijvende hardheid?</w:t>
      </w:r>
      <w:r w:rsidRPr="004E56AA">
        <w:br/>
        <w:t xml:space="preserve">-waarom lossen grafiet en diamant niet op, </w:t>
      </w:r>
      <w:proofErr w:type="spellStart"/>
      <w:r w:rsidRPr="004E56AA">
        <w:t>fullerenen</w:t>
      </w:r>
      <w:proofErr w:type="spellEnd"/>
      <w:r w:rsidRPr="004E56AA">
        <w:t xml:space="preserve"> wel, ze zijn </w:t>
      </w:r>
      <w:proofErr w:type="spellStart"/>
      <w:r w:rsidRPr="004E56AA">
        <w:t>nogthans</w:t>
      </w:r>
      <w:proofErr w:type="spellEnd"/>
      <w:r w:rsidRPr="004E56AA">
        <w:t xml:space="preserve"> uit dezelfde bouwstenen opgebouwd</w:t>
      </w:r>
      <w:r w:rsidRPr="004E56AA">
        <w:br/>
        <w:t>-verklaar waarom bij NO de bindingsafstand groter is dan bij NO+, doe dit met MO theorie</w:t>
      </w:r>
      <w:r w:rsidRPr="004E56AA">
        <w:br/>
      </w:r>
      <w:r w:rsidRPr="004E56AA">
        <w:br/>
      </w:r>
      <w:r w:rsidRPr="004E56AA">
        <w:rPr>
          <w:i/>
        </w:rPr>
        <w:t xml:space="preserve">Deel van </w:t>
      </w:r>
      <w:proofErr w:type="spellStart"/>
      <w:r w:rsidRPr="004E56AA">
        <w:rPr>
          <w:i/>
        </w:rPr>
        <w:t>Driessche</w:t>
      </w:r>
      <w:proofErr w:type="spellEnd"/>
      <w:r w:rsidRPr="004E56AA">
        <w:rPr>
          <w:i/>
        </w:rPr>
        <w:t>:</w:t>
      </w:r>
      <w:r w:rsidRPr="004E56AA">
        <w:rPr>
          <w:i/>
        </w:rPr>
        <w:br/>
      </w:r>
      <w:r w:rsidRPr="004E56AA">
        <w:t xml:space="preserve">-Getallen aanvullen in </w:t>
      </w:r>
      <w:proofErr w:type="spellStart"/>
      <w:r w:rsidRPr="004E56AA">
        <w:t>latimer</w:t>
      </w:r>
      <w:proofErr w:type="spellEnd"/>
      <w:r w:rsidRPr="004E56AA">
        <w:t xml:space="preserve"> diagramma's</w:t>
      </w:r>
      <w:r w:rsidRPr="004E56AA">
        <w:br/>
        <w:t xml:space="preserve">- is </w:t>
      </w:r>
      <w:proofErr w:type="spellStart"/>
      <w:r w:rsidRPr="004E56AA">
        <w:t>bep</w:t>
      </w:r>
      <w:proofErr w:type="spellEnd"/>
      <w:r w:rsidRPr="004E56AA">
        <w:t xml:space="preserve">. stof bestand/niet bestand tegen </w:t>
      </w:r>
      <w:proofErr w:type="spellStart"/>
      <w:r w:rsidRPr="004E56AA">
        <w:t>disproportionering</w:t>
      </w:r>
      <w:proofErr w:type="spellEnd"/>
      <w:r w:rsidRPr="004E56AA">
        <w:br/>
        <w:t xml:space="preserve">_je krijgt bij </w:t>
      </w:r>
      <w:proofErr w:type="spellStart"/>
      <w:r w:rsidRPr="004E56AA">
        <w:t>bep</w:t>
      </w:r>
      <w:proofErr w:type="spellEnd"/>
      <w:r w:rsidRPr="004E56AA">
        <w:t xml:space="preserve">. </w:t>
      </w:r>
      <w:proofErr w:type="spellStart"/>
      <w:r w:rsidRPr="004E56AA">
        <w:t>pH</w:t>
      </w:r>
      <w:proofErr w:type="spellEnd"/>
      <w:r w:rsidRPr="004E56AA">
        <w:t xml:space="preserve"> mengsel van ... + ... + ... en de </w:t>
      </w:r>
      <w:proofErr w:type="spellStart"/>
      <w:r w:rsidRPr="004E56AA">
        <w:t>latimer</w:t>
      </w:r>
      <w:proofErr w:type="spellEnd"/>
      <w:r w:rsidRPr="004E56AA">
        <w:t xml:space="preserve"> diagramma's: welke reactie zal doorgaan</w:t>
      </w:r>
      <w:r w:rsidRPr="004E56AA">
        <w:br/>
        <w:t xml:space="preserve">-Be en Mg: zijn ze </w:t>
      </w:r>
      <w:proofErr w:type="spellStart"/>
      <w:r w:rsidRPr="004E56AA">
        <w:t>basevormende</w:t>
      </w:r>
      <w:proofErr w:type="spellEnd"/>
      <w:r w:rsidRPr="004E56AA">
        <w:t xml:space="preserve">, zuurvormende of </w:t>
      </w:r>
      <w:proofErr w:type="spellStart"/>
      <w:r w:rsidRPr="004E56AA">
        <w:t>amfotere</w:t>
      </w:r>
      <w:proofErr w:type="spellEnd"/>
      <w:r w:rsidRPr="004E56AA">
        <w:t xml:space="preserve"> oxiden: verklaar en geef reacties</w:t>
      </w:r>
    </w:p>
    <w:p w:rsidR="004E56AA" w:rsidRDefault="004E56AA" w:rsidP="006A2EF1"/>
    <w:p w:rsidR="004E56AA" w:rsidRPr="004E56AA" w:rsidRDefault="004E56AA" w:rsidP="006A2EF1">
      <w:pPr>
        <w:rPr>
          <w:b/>
          <w:sz w:val="24"/>
          <w:u w:val="single"/>
        </w:rPr>
      </w:pPr>
      <w:r w:rsidRPr="004E56AA">
        <w:rPr>
          <w:b/>
          <w:sz w:val="24"/>
          <w:u w:val="single"/>
        </w:rPr>
        <w:t>Fysische chemie</w:t>
      </w:r>
    </w:p>
    <w:p w:rsidR="004E56AA" w:rsidRDefault="004E56AA" w:rsidP="006A2EF1"/>
    <w:p w:rsidR="004E56AA" w:rsidRDefault="004E56AA" w:rsidP="006A2EF1">
      <w:r>
        <w:t>-</w:t>
      </w:r>
      <w:r w:rsidRPr="004E56AA">
        <w:t>figuur 13.5 (verandering oppervlaktespanning onder invloed</w:t>
      </w:r>
      <w:r>
        <w:t xml:space="preserve"> van toevoegingen bespreken)</w:t>
      </w:r>
      <w:r>
        <w:br/>
        <w:t>-</w:t>
      </w:r>
      <w:r w:rsidRPr="004E56AA">
        <w:t xml:space="preserve"> Bespreek mengentropie en bren</w:t>
      </w:r>
      <w:r>
        <w:t xml:space="preserve">g </w:t>
      </w:r>
      <w:proofErr w:type="spellStart"/>
      <w:r>
        <w:t>ivm</w:t>
      </w:r>
      <w:proofErr w:type="spellEnd"/>
      <w:r>
        <w:t xml:space="preserve"> chemische potentiaal</w:t>
      </w:r>
      <w:r>
        <w:br/>
        <w:t>-</w:t>
      </w:r>
      <w:r w:rsidRPr="004E56AA">
        <w:t xml:space="preserve"> Bespreek </w:t>
      </w:r>
      <w:proofErr w:type="spellStart"/>
      <w:r w:rsidRPr="004E56AA">
        <w:t>acetonitril-octaan</w:t>
      </w:r>
      <w:proofErr w:type="spellEnd"/>
      <w:r w:rsidRPr="004E56AA">
        <w:t xml:space="preserve"> fasediagram + moleculaire interpretatie</w:t>
      </w:r>
    </w:p>
    <w:p w:rsidR="004E56AA" w:rsidRDefault="004E56AA" w:rsidP="006A2EF1"/>
    <w:p w:rsidR="004E56AA" w:rsidRDefault="004E56AA" w:rsidP="006A2EF1">
      <w:r w:rsidRPr="004E56AA">
        <w:t>-</w:t>
      </w:r>
      <w:proofErr w:type="spellStart"/>
      <w:r w:rsidRPr="004E56AA">
        <w:t>Acetonitril</w:t>
      </w:r>
      <w:proofErr w:type="spellEnd"/>
      <w:r w:rsidRPr="004E56AA">
        <w:t xml:space="preserve"> - Octaan (binair </w:t>
      </w:r>
      <w:proofErr w:type="spellStart"/>
      <w:r w:rsidRPr="004E56AA">
        <w:t>vloeistof-vloestof</w:t>
      </w:r>
      <w:proofErr w:type="spellEnd"/>
      <w:r w:rsidRPr="004E56AA">
        <w:t xml:space="preserve"> diagram)</w:t>
      </w:r>
      <w:r w:rsidRPr="004E56AA">
        <w:br/>
        <w:t xml:space="preserve">-Vergelijk de temperatuursafhankelijkheid van een Chemische reactie met de </w:t>
      </w:r>
      <w:proofErr w:type="spellStart"/>
      <w:r w:rsidRPr="004E56AA">
        <w:t>Clausius-Clapeyron</w:t>
      </w:r>
      <w:proofErr w:type="spellEnd"/>
      <w:r w:rsidRPr="004E56AA">
        <w:t xml:space="preserve"> vergelijking en de temperatuursafhankelijkheid van het oplossen van een vaste stof</w:t>
      </w:r>
      <w:r w:rsidRPr="004E56AA">
        <w:br/>
      </w:r>
      <w:r w:rsidRPr="004E56AA">
        <w:lastRenderedPageBreak/>
        <w:t xml:space="preserve">-Bij adsorptie is de </w:t>
      </w:r>
      <w:proofErr w:type="spellStart"/>
      <w:r w:rsidRPr="004E56AA">
        <w:t>partieeldruk</w:t>
      </w:r>
      <w:proofErr w:type="spellEnd"/>
      <w:r w:rsidRPr="004E56AA">
        <w:t xml:space="preserve"> van een gas recht evenredig met </w:t>
      </w:r>
      <w:proofErr w:type="spellStart"/>
      <w:r w:rsidRPr="004E56AA">
        <w:t>theta</w:t>
      </w:r>
      <w:proofErr w:type="spellEnd"/>
      <w:r w:rsidRPr="004E56AA">
        <w:t>/(1-theta). Toon aan door adsorptie als een chemisch evenwicht te beschouwen. (</w:t>
      </w:r>
      <w:proofErr w:type="spellStart"/>
      <w:r w:rsidRPr="004E56AA">
        <w:t>Langmuir</w:t>
      </w:r>
      <w:proofErr w:type="spellEnd"/>
      <w:r w:rsidRPr="004E56AA">
        <w:t xml:space="preserve">) </w:t>
      </w:r>
      <w:r w:rsidRPr="004E56AA">
        <w:br/>
        <w:t xml:space="preserve">Bij de adsorptie van O2 door Pt is de vierkantswortel van de </w:t>
      </w:r>
      <w:proofErr w:type="spellStart"/>
      <w:r w:rsidRPr="004E56AA">
        <w:t>partieeldruk</w:t>
      </w:r>
      <w:proofErr w:type="spellEnd"/>
      <w:r w:rsidRPr="004E56AA">
        <w:t xml:space="preserve"> van O2 evenredig met </w:t>
      </w:r>
      <w:proofErr w:type="spellStart"/>
      <w:r w:rsidRPr="004E56AA">
        <w:t>theta</w:t>
      </w:r>
      <w:proofErr w:type="spellEnd"/>
      <w:r w:rsidRPr="004E56AA">
        <w:t>/(1-theta). Wat leer je hier uit?</w:t>
      </w:r>
    </w:p>
    <w:p w:rsidR="004E56AA" w:rsidRDefault="004E56AA" w:rsidP="006A2EF1"/>
    <w:p w:rsidR="004E56AA" w:rsidRDefault="004E56AA" w:rsidP="006A2EF1"/>
    <w:sectPr w:rsidR="004E56AA" w:rsidSect="0096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7149"/>
    <w:rsid w:val="00265D3D"/>
    <w:rsid w:val="004E56AA"/>
    <w:rsid w:val="00522281"/>
    <w:rsid w:val="006A2EF1"/>
    <w:rsid w:val="0096510A"/>
    <w:rsid w:val="00CC3A9C"/>
    <w:rsid w:val="00FA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51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5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2010-10-02T16:37:00Z</dcterms:created>
  <dcterms:modified xsi:type="dcterms:W3CDTF">2010-11-03T12:42:00Z</dcterms:modified>
</cp:coreProperties>
</file>